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A1404D">
      <w:pPr>
        <w:rPr>
          <w:rFonts w:hint="eastAsia"/>
        </w:rPr>
      </w:pPr>
      <w:r>
        <w:rPr>
          <w:rFonts w:hint="eastAsia"/>
        </w:rPr>
        <w:t>大数据工具应用（异常值检测识别与数据处理能力）作业：完成课件中至少50页中的代码，并把程序和运行结果保存为ipynb文件（jupyter notebook中生成），</w:t>
      </w:r>
    </w:p>
    <w:p w14:paraId="66722FD1">
      <w:bookmarkStart w:id="0" w:name="_GoBack"/>
      <w:bookmarkEnd w:id="0"/>
      <w:r>
        <w:rPr>
          <w:rFonts w:hint="eastAsia"/>
        </w:rPr>
        <w:t>作业提交：发到ppan@sdu.edu.cn，邮件标题注明姓名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DFCF4B"/>
    <w:rsid w:val="F7DFC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Office_12.1.25895.25895_F1E327BC-269C-435d-A152-05C5408002CA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2026-05-27T15:17:00Z</dcterms:created>
  <dc:creator>木兮</dc:creator>
  <cp:lastModifiedBy>木兮</cp:lastModifiedBy>
  <dcterms:modified xsi:type="dcterms:W3CDTF">2026-05-27T15:18:18Z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2052-12.1.25895.25895</vt:lpwstr>
  </property>
  <property fmtid="{D5CDD505-2E9C-101B-9397-08002B2CF9AE}" pid="3" name="ICV">
    <vt:lpwstr>34B0B78E3469553D929A166AAA4E926E_41</vt:lpwstr>
  </property>
</Properties>
</file>